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0903" w14:textId="77777777" w:rsidR="00E96BD2" w:rsidRPr="00400B3F" w:rsidRDefault="003A5E82" w:rsidP="00E96BD2">
      <w:pPr>
        <w:rPr>
          <w:noProof/>
        </w:rPr>
      </w:pPr>
      <w:r w:rsidRPr="00400B3F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B72039A" wp14:editId="10010D08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78840" cy="833755"/>
            <wp:effectExtent l="0" t="0" r="0" b="0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49" w:rsidRPr="00400B3F">
        <w:tab/>
      </w:r>
      <w:r w:rsidR="00FB0149" w:rsidRPr="00400B3F">
        <w:tab/>
      </w:r>
      <w:r w:rsidR="00FB0149" w:rsidRPr="00400B3F">
        <w:rPr>
          <w:noProof/>
        </w:rPr>
        <w:tab/>
      </w:r>
    </w:p>
    <w:p w14:paraId="04CB862B" w14:textId="77777777" w:rsidR="00A10284" w:rsidRPr="00400B3F" w:rsidRDefault="00E96BD2" w:rsidP="00E96BD2">
      <w:pPr>
        <w:rPr>
          <w:rFonts w:ascii="Calibri" w:hAnsi="Calibri"/>
          <w:sz w:val="32"/>
          <w:szCs w:val="32"/>
        </w:rPr>
      </w:pPr>
      <w:r w:rsidRPr="00400B3F">
        <w:rPr>
          <w:rFonts w:ascii="Calibri" w:hAnsi="Calibri"/>
          <w:noProof/>
        </w:rPr>
        <w:t xml:space="preserve">                             </w:t>
      </w:r>
      <w:r w:rsidRPr="00400B3F">
        <w:rPr>
          <w:rFonts w:ascii="Calibri" w:hAnsi="Calibri"/>
          <w:sz w:val="32"/>
          <w:szCs w:val="32"/>
        </w:rPr>
        <w:t>BOSANSKO FILOLOŠKO DRUŠTVO</w:t>
      </w:r>
      <w:r w:rsidR="00A10284" w:rsidRPr="00400B3F">
        <w:rPr>
          <w:rFonts w:ascii="Calibri" w:hAnsi="Calibri"/>
          <w:sz w:val="32"/>
          <w:szCs w:val="32"/>
        </w:rPr>
        <w:t xml:space="preserve"> / </w:t>
      </w:r>
    </w:p>
    <w:p w14:paraId="0EE6DD71" w14:textId="77777777" w:rsidR="00E96BD2" w:rsidRPr="00400B3F" w:rsidRDefault="00A10284" w:rsidP="00A10284">
      <w:pPr>
        <w:ind w:left="1440"/>
        <w:rPr>
          <w:rFonts w:ascii="Calibri" w:hAnsi="Calibri"/>
          <w:sz w:val="32"/>
          <w:szCs w:val="32"/>
          <w:u w:val="single"/>
        </w:rPr>
      </w:pPr>
      <w:r w:rsidRPr="00400B3F">
        <w:rPr>
          <w:rFonts w:ascii="Calibri" w:hAnsi="Calibri"/>
          <w:sz w:val="32"/>
          <w:szCs w:val="32"/>
        </w:rPr>
        <w:t xml:space="preserve">  BOSNIAN PHILOLOGICAL SOCIETY</w:t>
      </w:r>
    </w:p>
    <w:p w14:paraId="49C9E5E8" w14:textId="77777777" w:rsidR="00E96BD2" w:rsidRPr="00400B3F" w:rsidRDefault="00E96BD2" w:rsidP="00E96BD2">
      <w:pPr>
        <w:rPr>
          <w:rFonts w:ascii="Calibri" w:hAnsi="Calibri" w:cs="Arial"/>
          <w:b/>
          <w:bCs/>
          <w:noProof/>
          <w:sz w:val="28"/>
        </w:rPr>
      </w:pPr>
    </w:p>
    <w:p w14:paraId="6185D56A" w14:textId="77777777" w:rsidR="00A10284" w:rsidRPr="00400B3F" w:rsidRDefault="00E96BD2" w:rsidP="00E96BD2">
      <w:pPr>
        <w:pStyle w:val="Zaglavlje"/>
        <w:rPr>
          <w:rFonts w:ascii="Calibri" w:hAnsi="Calibri"/>
          <w:sz w:val="18"/>
          <w:szCs w:val="18"/>
        </w:rPr>
      </w:pPr>
      <w:r w:rsidRPr="00400B3F">
        <w:rPr>
          <w:rFonts w:ascii="Calibri" w:hAnsi="Calibri"/>
          <w:sz w:val="18"/>
          <w:szCs w:val="18"/>
        </w:rPr>
        <w:t>A</w:t>
      </w:r>
      <w:r w:rsidR="00A10284" w:rsidRPr="00400B3F">
        <w:rPr>
          <w:rFonts w:ascii="Calibri" w:hAnsi="Calibri"/>
          <w:sz w:val="18"/>
          <w:szCs w:val="18"/>
        </w:rPr>
        <w:t>ddress</w:t>
      </w:r>
      <w:r w:rsidRPr="00400B3F">
        <w:rPr>
          <w:rFonts w:ascii="Calibri" w:hAnsi="Calibri"/>
          <w:sz w:val="18"/>
          <w:szCs w:val="18"/>
        </w:rPr>
        <w:t xml:space="preserve">: Franje Račkoga 1, 71000 Sarajevo, Bosna </w:t>
      </w:r>
      <w:r w:rsidR="00A10284" w:rsidRPr="00400B3F">
        <w:rPr>
          <w:rFonts w:ascii="Calibri" w:hAnsi="Calibri"/>
          <w:sz w:val="18"/>
          <w:szCs w:val="18"/>
        </w:rPr>
        <w:t>and</w:t>
      </w:r>
      <w:r w:rsidRPr="00400B3F">
        <w:rPr>
          <w:rFonts w:ascii="Calibri" w:hAnsi="Calibri"/>
          <w:sz w:val="18"/>
          <w:szCs w:val="18"/>
        </w:rPr>
        <w:t xml:space="preserve"> Hercegovina                                        </w:t>
      </w:r>
      <w:r w:rsidR="00B24333" w:rsidRPr="00400B3F">
        <w:rPr>
          <w:rFonts w:ascii="Calibri" w:hAnsi="Calibri"/>
          <w:sz w:val="18"/>
          <w:szCs w:val="18"/>
        </w:rPr>
        <w:t xml:space="preserve"> </w:t>
      </w:r>
      <w:r w:rsidRPr="00400B3F">
        <w:rPr>
          <w:rFonts w:ascii="Calibri" w:hAnsi="Calibri"/>
          <w:sz w:val="18"/>
          <w:szCs w:val="18"/>
        </w:rPr>
        <w:t xml:space="preserve">  </w:t>
      </w:r>
    </w:p>
    <w:p w14:paraId="66591F11" w14:textId="77777777" w:rsidR="00E96BD2" w:rsidRPr="00400B3F" w:rsidRDefault="00E539EF" w:rsidP="00E96BD2">
      <w:pPr>
        <w:pStyle w:val="Zaglavlje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Phone no.</w:t>
      </w:r>
      <w:r w:rsidR="00E96BD2" w:rsidRPr="00400B3F">
        <w:rPr>
          <w:rFonts w:ascii="Calibri" w:hAnsi="Calibri" w:cs="Arial"/>
          <w:sz w:val="18"/>
          <w:szCs w:val="18"/>
        </w:rPr>
        <w:t>: (00387)</w:t>
      </w:r>
      <w:r w:rsidR="00A10284" w:rsidRPr="00400B3F">
        <w:rPr>
          <w:rFonts w:ascii="Calibri" w:hAnsi="Calibri" w:cs="Arial"/>
          <w:sz w:val="18"/>
          <w:szCs w:val="18"/>
        </w:rPr>
        <w:t xml:space="preserve"> </w:t>
      </w:r>
      <w:r w:rsidR="00E96BD2" w:rsidRPr="00400B3F">
        <w:rPr>
          <w:rFonts w:ascii="Calibri" w:hAnsi="Calibri" w:cs="Arial"/>
          <w:sz w:val="18"/>
          <w:szCs w:val="18"/>
        </w:rPr>
        <w:t>33</w:t>
      </w:r>
      <w:r w:rsidR="00A10284" w:rsidRPr="00400B3F">
        <w:rPr>
          <w:rFonts w:ascii="Calibri" w:hAnsi="Calibri" w:cs="Arial"/>
          <w:sz w:val="18"/>
          <w:szCs w:val="18"/>
        </w:rPr>
        <w:t xml:space="preserve"> </w:t>
      </w:r>
      <w:r w:rsidR="00E96BD2" w:rsidRPr="00400B3F">
        <w:rPr>
          <w:rFonts w:ascii="Calibri" w:hAnsi="Calibri" w:cs="Arial"/>
          <w:sz w:val="18"/>
          <w:szCs w:val="18"/>
        </w:rPr>
        <w:t>25</w:t>
      </w:r>
      <w:r w:rsidR="00A10284" w:rsidRPr="00400B3F">
        <w:rPr>
          <w:rFonts w:ascii="Calibri" w:hAnsi="Calibri" w:cs="Arial"/>
          <w:sz w:val="18"/>
          <w:szCs w:val="18"/>
        </w:rPr>
        <w:t xml:space="preserve"> </w:t>
      </w:r>
      <w:r w:rsidR="00E96BD2" w:rsidRPr="00400B3F">
        <w:rPr>
          <w:rFonts w:ascii="Calibri" w:hAnsi="Calibri" w:cs="Arial"/>
          <w:sz w:val="18"/>
          <w:szCs w:val="18"/>
        </w:rPr>
        <w:t>31</w:t>
      </w:r>
      <w:r w:rsidR="00A10284" w:rsidRPr="00400B3F">
        <w:rPr>
          <w:rFonts w:ascii="Calibri" w:hAnsi="Calibri" w:cs="Arial"/>
          <w:sz w:val="18"/>
          <w:szCs w:val="18"/>
        </w:rPr>
        <w:t xml:space="preserve"> </w:t>
      </w:r>
      <w:r w:rsidR="00E96BD2" w:rsidRPr="00400B3F">
        <w:rPr>
          <w:rFonts w:ascii="Calibri" w:hAnsi="Calibri" w:cs="Arial"/>
          <w:sz w:val="18"/>
          <w:szCs w:val="18"/>
        </w:rPr>
        <w:t>95</w:t>
      </w:r>
      <w:r w:rsidR="00E96BD2" w:rsidRPr="00400B3F">
        <w:rPr>
          <w:rFonts w:ascii="Calibri" w:hAnsi="Calibri" w:cs="Arial"/>
          <w:sz w:val="18"/>
          <w:szCs w:val="18"/>
        </w:rPr>
        <w:tab/>
        <w:t xml:space="preserve">                                                                                                                       </w:t>
      </w:r>
      <w:r w:rsidR="00B24333" w:rsidRPr="00400B3F">
        <w:rPr>
          <w:rFonts w:ascii="Calibri" w:hAnsi="Calibri" w:cs="Arial"/>
          <w:sz w:val="18"/>
          <w:szCs w:val="18"/>
        </w:rPr>
        <w:t xml:space="preserve"> </w:t>
      </w:r>
      <w:r w:rsidR="00E96BD2" w:rsidRPr="00400B3F">
        <w:rPr>
          <w:rFonts w:ascii="Calibri" w:hAnsi="Calibri" w:cs="Arial"/>
          <w:sz w:val="18"/>
          <w:szCs w:val="18"/>
        </w:rPr>
        <w:t xml:space="preserve">           </w:t>
      </w:r>
    </w:p>
    <w:p w14:paraId="0409CE09" w14:textId="77777777" w:rsidR="00E96BD2" w:rsidRPr="00400B3F" w:rsidRDefault="00A10284" w:rsidP="00E96BD2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</w:rPr>
      </w:pPr>
      <w:r w:rsidRPr="00400B3F">
        <w:rPr>
          <w:rFonts w:ascii="Calibri" w:hAnsi="Calibri" w:cs="Arial"/>
          <w:sz w:val="18"/>
          <w:szCs w:val="18"/>
        </w:rPr>
        <w:t>Web</w:t>
      </w:r>
      <w:r w:rsidR="00EC562C">
        <w:rPr>
          <w:rFonts w:ascii="Calibri" w:hAnsi="Calibri" w:cs="Arial"/>
          <w:sz w:val="18"/>
          <w:szCs w:val="18"/>
        </w:rPr>
        <w:t>site</w:t>
      </w:r>
      <w:r w:rsidR="00E96BD2" w:rsidRPr="00400B3F">
        <w:rPr>
          <w:rFonts w:ascii="Calibri" w:hAnsi="Calibri" w:cs="Arial"/>
          <w:sz w:val="18"/>
          <w:szCs w:val="18"/>
        </w:rPr>
        <w:t>: http://www.bfd.ba</w:t>
      </w:r>
      <w:r w:rsidR="00E96BD2" w:rsidRPr="00400B3F">
        <w:rPr>
          <w:rFonts w:ascii="Calibri" w:hAnsi="Calibri" w:cs="Arial"/>
          <w:sz w:val="20"/>
        </w:rPr>
        <w:t xml:space="preserve"> </w:t>
      </w:r>
      <w:r w:rsidR="00E96BD2" w:rsidRPr="00400B3F">
        <w:rPr>
          <w:rFonts w:ascii="Calibri" w:hAnsi="Calibri" w:cs="Arial"/>
          <w:sz w:val="20"/>
        </w:rPr>
        <w:tab/>
      </w:r>
      <w:r w:rsidR="00E96BD2" w:rsidRPr="00400B3F">
        <w:rPr>
          <w:rFonts w:ascii="Calibri" w:hAnsi="Calibri" w:cs="Arial"/>
          <w:sz w:val="20"/>
        </w:rPr>
        <w:tab/>
      </w:r>
      <w:r w:rsidR="00EC562C">
        <w:rPr>
          <w:rFonts w:ascii="Calibri" w:hAnsi="Calibri" w:cs="Arial"/>
          <w:sz w:val="20"/>
        </w:rPr>
        <w:tab/>
      </w:r>
      <w:r w:rsidR="00E96BD2" w:rsidRPr="00400B3F">
        <w:rPr>
          <w:rFonts w:ascii="Calibri" w:hAnsi="Calibri" w:cs="Arial"/>
          <w:sz w:val="20"/>
        </w:rPr>
        <w:t xml:space="preserve">                 </w:t>
      </w:r>
      <w:r w:rsidRPr="00400B3F">
        <w:rPr>
          <w:rFonts w:ascii="Calibri" w:hAnsi="Calibri" w:cs="Arial"/>
          <w:sz w:val="20"/>
        </w:rPr>
        <w:t>Bank account no.</w:t>
      </w:r>
      <w:r w:rsidR="00E96BD2" w:rsidRPr="00400B3F">
        <w:rPr>
          <w:rFonts w:ascii="Calibri" w:hAnsi="Calibri" w:cs="Arial"/>
          <w:sz w:val="18"/>
          <w:szCs w:val="18"/>
        </w:rPr>
        <w:t>: 1990490005777949 (Sparkasse Bank)</w:t>
      </w:r>
    </w:p>
    <w:p w14:paraId="0731D03E" w14:textId="77777777" w:rsidR="00E96BD2" w:rsidRPr="00400B3F" w:rsidRDefault="00E96BD2" w:rsidP="00E96BD2">
      <w:pPr>
        <w:rPr>
          <w:rFonts w:ascii="Calibri" w:hAnsi="Calibri"/>
          <w:noProof/>
        </w:rPr>
      </w:pPr>
    </w:p>
    <w:p w14:paraId="1D0E8B01" w14:textId="77777777" w:rsidR="00FB0149" w:rsidRPr="00400B3F" w:rsidRDefault="00FB0149">
      <w:pPr>
        <w:spacing w:line="360" w:lineRule="auto"/>
        <w:jc w:val="both"/>
        <w:rPr>
          <w:noProof/>
        </w:rPr>
      </w:pPr>
    </w:p>
    <w:p w14:paraId="51F76CD8" w14:textId="77777777" w:rsidR="00FB0149" w:rsidRPr="00400B3F" w:rsidRDefault="00400B3F">
      <w:pPr>
        <w:spacing w:after="120"/>
        <w:jc w:val="center"/>
        <w:rPr>
          <w:rFonts w:ascii="Cambria" w:hAnsi="Cambria"/>
          <w:b/>
          <w:noProof/>
        </w:rPr>
      </w:pPr>
      <w:r w:rsidRPr="00400B3F">
        <w:rPr>
          <w:rFonts w:ascii="Cambria" w:hAnsi="Cambria"/>
          <w:b/>
          <w:noProof/>
        </w:rPr>
        <w:t>INTERNATIONAL SCIENTIFIC CONFERENCE</w:t>
      </w:r>
    </w:p>
    <w:p w14:paraId="1C177F40" w14:textId="77777777" w:rsidR="00FB0149" w:rsidRPr="00400B3F" w:rsidRDefault="00400B3F">
      <w:pPr>
        <w:spacing w:after="120"/>
        <w:jc w:val="center"/>
        <w:rPr>
          <w:rFonts w:ascii="Cambria" w:hAnsi="Cambria"/>
          <w:b/>
          <w:noProof/>
        </w:rPr>
      </w:pPr>
      <w:r w:rsidRPr="00400B3F">
        <w:rPr>
          <w:rFonts w:ascii="Cambria" w:hAnsi="Cambria"/>
          <w:b/>
          <w:noProof/>
        </w:rPr>
        <w:t xml:space="preserve">SARAJEVO PHILOLOGICAL </w:t>
      </w:r>
      <w:r w:rsidR="00584240">
        <w:rPr>
          <w:rFonts w:ascii="Cambria" w:hAnsi="Cambria"/>
          <w:b/>
          <w:noProof/>
        </w:rPr>
        <w:t xml:space="preserve">ENCOUNTERS </w:t>
      </w:r>
      <w:r w:rsidRPr="00400B3F">
        <w:rPr>
          <w:rFonts w:ascii="Cambria" w:hAnsi="Cambria"/>
          <w:b/>
          <w:noProof/>
        </w:rPr>
        <w:t>No.</w:t>
      </w:r>
      <w:r w:rsidR="00FB0149" w:rsidRPr="00400B3F">
        <w:rPr>
          <w:rFonts w:ascii="Cambria" w:hAnsi="Cambria"/>
          <w:b/>
          <w:noProof/>
        </w:rPr>
        <w:t xml:space="preserve"> </w:t>
      </w:r>
      <w:r w:rsidR="00404E32">
        <w:rPr>
          <w:rFonts w:ascii="Cambria" w:hAnsi="Cambria"/>
          <w:b/>
          <w:noProof/>
        </w:rPr>
        <w:t>8</w:t>
      </w:r>
    </w:p>
    <w:p w14:paraId="4C79797D" w14:textId="44D4D829" w:rsidR="00FB0149" w:rsidRPr="00400B3F" w:rsidRDefault="00FB0149">
      <w:pPr>
        <w:spacing w:after="120"/>
        <w:jc w:val="center"/>
        <w:rPr>
          <w:rFonts w:ascii="Cambria" w:hAnsi="Cambria"/>
          <w:b/>
          <w:noProof/>
        </w:rPr>
      </w:pPr>
      <w:r w:rsidRPr="00400B3F">
        <w:rPr>
          <w:rFonts w:ascii="Cambria" w:hAnsi="Cambria"/>
          <w:b/>
          <w:noProof/>
        </w:rPr>
        <w:t xml:space="preserve">(SARAJEVO, </w:t>
      </w:r>
      <w:r w:rsidR="00B73D4C" w:rsidRPr="00400B3F">
        <w:rPr>
          <w:rFonts w:ascii="Cambria" w:hAnsi="Cambria"/>
          <w:b/>
          <w:noProof/>
        </w:rPr>
        <w:t>O</w:t>
      </w:r>
      <w:r w:rsidR="001005E0">
        <w:rPr>
          <w:rFonts w:ascii="Cambria" w:hAnsi="Cambria"/>
          <w:b/>
          <w:noProof/>
        </w:rPr>
        <w:t>C</w:t>
      </w:r>
      <w:r w:rsidR="00B73D4C" w:rsidRPr="00400B3F">
        <w:rPr>
          <w:rFonts w:ascii="Cambria" w:hAnsi="Cambria"/>
          <w:b/>
          <w:noProof/>
        </w:rPr>
        <w:t>TOB</w:t>
      </w:r>
      <w:r w:rsidR="00400B3F" w:rsidRPr="00400B3F">
        <w:rPr>
          <w:rFonts w:ascii="Cambria" w:hAnsi="Cambria"/>
          <w:b/>
          <w:noProof/>
        </w:rPr>
        <w:t>ER 2</w:t>
      </w:r>
      <w:r w:rsidR="007864CE">
        <w:rPr>
          <w:rFonts w:ascii="Cambria" w:hAnsi="Cambria"/>
          <w:b/>
          <w:noProof/>
        </w:rPr>
        <w:t>3</w:t>
      </w:r>
      <w:r w:rsidR="00400B3F" w:rsidRPr="00400B3F">
        <w:rPr>
          <w:rFonts w:ascii="Cambria" w:hAnsi="Cambria"/>
          <w:b/>
          <w:noProof/>
        </w:rPr>
        <w:t>–2</w:t>
      </w:r>
      <w:r w:rsidR="007864CE">
        <w:rPr>
          <w:rFonts w:ascii="Cambria" w:hAnsi="Cambria"/>
          <w:b/>
          <w:noProof/>
        </w:rPr>
        <w:t>4</w:t>
      </w:r>
      <w:r w:rsidR="00400B3F" w:rsidRPr="00400B3F">
        <w:rPr>
          <w:rFonts w:ascii="Cambria" w:hAnsi="Cambria"/>
          <w:b/>
          <w:noProof/>
        </w:rPr>
        <w:t>,</w:t>
      </w:r>
      <w:r w:rsidRPr="00400B3F">
        <w:rPr>
          <w:rFonts w:ascii="Cambria" w:hAnsi="Cambria"/>
          <w:b/>
          <w:noProof/>
        </w:rPr>
        <w:t xml:space="preserve"> 20</w:t>
      </w:r>
      <w:r w:rsidR="000D10AC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5</w:t>
      </w:r>
      <w:r w:rsidRPr="00400B3F">
        <w:rPr>
          <w:rFonts w:ascii="Cambria" w:hAnsi="Cambria"/>
          <w:b/>
          <w:noProof/>
        </w:rPr>
        <w:t>)</w:t>
      </w:r>
    </w:p>
    <w:p w14:paraId="6B3695F0" w14:textId="77777777" w:rsidR="00FB0149" w:rsidRPr="00400B3F" w:rsidRDefault="00FB0149">
      <w:pPr>
        <w:jc w:val="center"/>
        <w:rPr>
          <w:rFonts w:ascii="Cambria" w:hAnsi="Cambria"/>
          <w:noProof/>
        </w:rPr>
      </w:pPr>
    </w:p>
    <w:p w14:paraId="2822F6C0" w14:textId="77777777" w:rsidR="00FB0149" w:rsidRPr="00400B3F" w:rsidRDefault="00400B3F">
      <w:pPr>
        <w:pStyle w:val="Naslov2"/>
        <w:spacing w:before="0" w:after="0" w:line="240" w:lineRule="auto"/>
        <w:rPr>
          <w:rFonts w:ascii="Cambria" w:hAnsi="Cambria"/>
          <w:i/>
          <w:iCs/>
          <w:noProof/>
        </w:rPr>
      </w:pPr>
      <w:r w:rsidRPr="00400B3F">
        <w:rPr>
          <w:rFonts w:ascii="Cambria" w:hAnsi="Cambria"/>
          <w:i/>
          <w:iCs/>
          <w:noProof/>
        </w:rPr>
        <w:t>Call for Papers</w:t>
      </w:r>
    </w:p>
    <w:p w14:paraId="6060E011" w14:textId="77777777" w:rsidR="00FB0149" w:rsidRPr="00400B3F" w:rsidRDefault="00FB0149">
      <w:pPr>
        <w:jc w:val="center"/>
        <w:rPr>
          <w:rFonts w:ascii="Cambria" w:hAnsi="Cambria"/>
          <w:noProof/>
        </w:rPr>
      </w:pPr>
    </w:p>
    <w:p w14:paraId="7F80CE7A" w14:textId="77777777" w:rsidR="00584240" w:rsidRDefault="00FB0149">
      <w:pPr>
        <w:jc w:val="both"/>
        <w:rPr>
          <w:rFonts w:ascii="Cambria" w:hAnsi="Cambria"/>
          <w:noProof/>
        </w:rPr>
      </w:pPr>
      <w:r w:rsidRPr="00400B3F">
        <w:rPr>
          <w:rFonts w:ascii="Cambria" w:hAnsi="Cambria"/>
          <w:i/>
          <w:noProof/>
        </w:rPr>
        <w:tab/>
      </w:r>
      <w:r w:rsidR="00584240">
        <w:rPr>
          <w:rFonts w:ascii="Cambria" w:hAnsi="Cambria"/>
          <w:iCs/>
          <w:noProof/>
        </w:rPr>
        <w:t>Sarajevo Philological Encounters are an international scientific conference organized by the Bosnian Philological Society in Sarajevo in the field of philology, i.e. linguistics and literary studies,</w:t>
      </w:r>
      <w:r w:rsidR="003E252C">
        <w:rPr>
          <w:rFonts w:ascii="Cambria" w:hAnsi="Cambria"/>
          <w:iCs/>
          <w:noProof/>
        </w:rPr>
        <w:t xml:space="preserve"> organized</w:t>
      </w:r>
      <w:r w:rsidR="00584240">
        <w:rPr>
          <w:rFonts w:ascii="Cambria" w:hAnsi="Cambria"/>
          <w:iCs/>
          <w:noProof/>
        </w:rPr>
        <w:t xml:space="preserve"> </w:t>
      </w:r>
      <w:r w:rsidR="003E252C">
        <w:rPr>
          <w:rFonts w:ascii="Cambria" w:hAnsi="Cambria"/>
          <w:iCs/>
          <w:noProof/>
        </w:rPr>
        <w:t>every two years</w:t>
      </w:r>
      <w:r w:rsidR="00584240">
        <w:rPr>
          <w:rFonts w:ascii="Cambria" w:hAnsi="Cambria"/>
          <w:iCs/>
          <w:noProof/>
        </w:rPr>
        <w:t xml:space="preserve"> in Sarajevo. The </w:t>
      </w:r>
      <w:r w:rsidR="00584240">
        <w:rPr>
          <w:rFonts w:ascii="Cambria" w:hAnsi="Cambria"/>
          <w:noProof/>
        </w:rPr>
        <w:t xml:space="preserve">first </w:t>
      </w:r>
      <w:r w:rsidR="00584240" w:rsidRPr="00584240">
        <w:rPr>
          <w:rFonts w:ascii="Cambria" w:hAnsi="Cambria"/>
          <w:iCs/>
          <w:noProof/>
        </w:rPr>
        <w:t>Sarajevo Philological Encounters</w:t>
      </w:r>
      <w:r w:rsidR="00584240">
        <w:rPr>
          <w:rFonts w:ascii="Cambria" w:hAnsi="Cambria"/>
          <w:iCs/>
          <w:noProof/>
        </w:rPr>
        <w:t xml:space="preserve"> were held in 2010, and since then, </w:t>
      </w:r>
      <w:r w:rsidR="00C5708B">
        <w:rPr>
          <w:rFonts w:ascii="Cambria" w:hAnsi="Cambria"/>
          <w:iCs/>
          <w:noProof/>
        </w:rPr>
        <w:t>over 4</w:t>
      </w:r>
      <w:r w:rsidR="00384B89">
        <w:rPr>
          <w:rFonts w:ascii="Cambria" w:hAnsi="Cambria"/>
          <w:iCs/>
          <w:noProof/>
        </w:rPr>
        <w:t>70</w:t>
      </w:r>
      <w:r w:rsidR="00C5708B">
        <w:rPr>
          <w:rFonts w:ascii="Cambria" w:hAnsi="Cambria"/>
          <w:iCs/>
          <w:noProof/>
        </w:rPr>
        <w:t xml:space="preserve"> scholars from numerous European countries took part in the previous </w:t>
      </w:r>
      <w:r w:rsidR="00384B89">
        <w:rPr>
          <w:rFonts w:ascii="Cambria" w:hAnsi="Cambria"/>
          <w:iCs/>
          <w:noProof/>
        </w:rPr>
        <w:t>seven</w:t>
      </w:r>
      <w:r w:rsidR="00C5708B">
        <w:rPr>
          <w:rFonts w:ascii="Cambria" w:hAnsi="Cambria"/>
          <w:iCs/>
          <w:noProof/>
        </w:rPr>
        <w:t xml:space="preserve"> conferences.</w:t>
      </w:r>
    </w:p>
    <w:p w14:paraId="0B7E2A84" w14:textId="77777777" w:rsidR="00FB0149" w:rsidRPr="00400B3F" w:rsidRDefault="00FB0149">
      <w:pPr>
        <w:jc w:val="both"/>
        <w:rPr>
          <w:rFonts w:ascii="Cambria" w:hAnsi="Cambria"/>
          <w:noProof/>
        </w:rPr>
      </w:pPr>
    </w:p>
    <w:p w14:paraId="0231B7BD" w14:textId="77777777" w:rsidR="00FB0149" w:rsidRPr="00400B3F" w:rsidRDefault="00FB0149">
      <w:pPr>
        <w:jc w:val="both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ab/>
      </w:r>
      <w:r w:rsidR="003E252C">
        <w:rPr>
          <w:rFonts w:ascii="Cambria" w:hAnsi="Cambria"/>
          <w:noProof/>
        </w:rPr>
        <w:t>This year, w</w:t>
      </w:r>
      <w:r w:rsidR="001F0527">
        <w:rPr>
          <w:rFonts w:ascii="Cambria" w:hAnsi="Cambria"/>
          <w:noProof/>
        </w:rPr>
        <w:t xml:space="preserve">e </w:t>
      </w:r>
      <w:r w:rsidR="003E252C">
        <w:rPr>
          <w:rFonts w:ascii="Cambria" w:hAnsi="Cambria"/>
          <w:noProof/>
        </w:rPr>
        <w:t xml:space="preserve">are pleased to </w:t>
      </w:r>
      <w:r w:rsidR="001F0527">
        <w:rPr>
          <w:rFonts w:ascii="Cambria" w:hAnsi="Cambria"/>
          <w:noProof/>
        </w:rPr>
        <w:t xml:space="preserve">invite papers in the following </w:t>
      </w:r>
      <w:r w:rsidR="00C5708B">
        <w:rPr>
          <w:rFonts w:ascii="Cambria" w:hAnsi="Cambria"/>
          <w:noProof/>
        </w:rPr>
        <w:t>topics</w:t>
      </w:r>
      <w:r w:rsidR="00C5708B">
        <w:rPr>
          <w:rFonts w:ascii="Cambria" w:hAnsi="Cambria"/>
          <w:iCs/>
          <w:noProof/>
        </w:rPr>
        <w:t>:</w:t>
      </w:r>
    </w:p>
    <w:p w14:paraId="48628076" w14:textId="77777777" w:rsidR="00E96BD2" w:rsidRPr="00400B3F" w:rsidRDefault="00E96BD2">
      <w:pPr>
        <w:jc w:val="both"/>
        <w:rPr>
          <w:rFonts w:ascii="Cambria" w:hAnsi="Cambria"/>
          <w:noProof/>
        </w:rPr>
      </w:pPr>
    </w:p>
    <w:p w14:paraId="05E70E8F" w14:textId="77777777" w:rsidR="00FB0149" w:rsidRDefault="00C5708B" w:rsidP="00464BC2">
      <w:pPr>
        <w:numPr>
          <w:ilvl w:val="0"/>
          <w:numId w:val="4"/>
        </w:numPr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Linguistics</w:t>
      </w:r>
    </w:p>
    <w:p w14:paraId="0C262658" w14:textId="77777777" w:rsidR="002016F7" w:rsidRDefault="002016F7" w:rsidP="002016F7">
      <w:pPr>
        <w:ind w:left="720"/>
        <w:jc w:val="both"/>
        <w:rPr>
          <w:rFonts w:ascii="Cambria" w:hAnsi="Cambria"/>
          <w:noProof/>
        </w:rPr>
      </w:pPr>
    </w:p>
    <w:p w14:paraId="2E99BFC2" w14:textId="77777777" w:rsidR="002016F7" w:rsidRPr="002016F7" w:rsidRDefault="002016F7" w:rsidP="002016F7">
      <w:pPr>
        <w:ind w:left="1440"/>
        <w:jc w:val="both"/>
        <w:rPr>
          <w:rFonts w:ascii="Cambria" w:hAnsi="Cambria"/>
          <w:noProof/>
        </w:rPr>
      </w:pPr>
      <w:r w:rsidRPr="002016F7">
        <w:rPr>
          <w:rFonts w:ascii="Cambria" w:hAnsi="Cambria"/>
          <w:noProof/>
        </w:rPr>
        <w:t>Pragmatic Dimension of Sentence and Text</w:t>
      </w:r>
    </w:p>
    <w:p w14:paraId="5B5E3B62" w14:textId="77777777" w:rsidR="002016F7" w:rsidRDefault="002016F7" w:rsidP="002016F7">
      <w:pPr>
        <w:ind w:left="1440"/>
        <w:jc w:val="both"/>
        <w:rPr>
          <w:rFonts w:ascii="Cambria" w:hAnsi="Cambria"/>
          <w:noProof/>
        </w:rPr>
      </w:pPr>
      <w:r w:rsidRPr="002016F7">
        <w:rPr>
          <w:rFonts w:ascii="Cambria" w:hAnsi="Cambria"/>
          <w:noProof/>
        </w:rPr>
        <w:t>Conversion and Marginal Word Formation Processes</w:t>
      </w:r>
    </w:p>
    <w:p w14:paraId="49190A80" w14:textId="77777777" w:rsidR="00464BC2" w:rsidRDefault="00464BC2" w:rsidP="00464BC2">
      <w:pPr>
        <w:ind w:left="1440"/>
        <w:jc w:val="both"/>
        <w:rPr>
          <w:rFonts w:ascii="Cambria" w:hAnsi="Cambria"/>
          <w:noProof/>
        </w:rPr>
      </w:pPr>
    </w:p>
    <w:p w14:paraId="60B4998E" w14:textId="77777777" w:rsidR="00ED1F99" w:rsidRDefault="00C5708B" w:rsidP="00464BC2">
      <w:pPr>
        <w:numPr>
          <w:ilvl w:val="0"/>
          <w:numId w:val="4"/>
        </w:numPr>
        <w:spacing w:before="120"/>
        <w:ind w:right="561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>Literary Studies</w:t>
      </w:r>
    </w:p>
    <w:p w14:paraId="0B73BA40" w14:textId="77777777" w:rsidR="002016F7" w:rsidRDefault="002016F7" w:rsidP="002016F7">
      <w:pPr>
        <w:spacing w:before="120"/>
        <w:ind w:left="1440" w:right="561"/>
        <w:jc w:val="both"/>
        <w:rPr>
          <w:rFonts w:ascii="Cambria" w:hAnsi="Cambria"/>
          <w:noProof/>
        </w:rPr>
      </w:pPr>
    </w:p>
    <w:p w14:paraId="71BCDEAC" w14:textId="77777777" w:rsidR="002016F7" w:rsidRPr="002016F7" w:rsidRDefault="002016F7" w:rsidP="002016F7">
      <w:pPr>
        <w:pStyle w:val="Tijeloteksta"/>
        <w:spacing w:line="240" w:lineRule="auto"/>
        <w:ind w:left="1440"/>
        <w:rPr>
          <w:rFonts w:ascii="Cambria" w:hAnsi="Cambria"/>
          <w:noProof/>
        </w:rPr>
      </w:pPr>
      <w:r w:rsidRPr="002016F7">
        <w:rPr>
          <w:rFonts w:ascii="Cambria" w:hAnsi="Cambria"/>
          <w:noProof/>
        </w:rPr>
        <w:t xml:space="preserve">Concentration Camp Experience in Literature </w:t>
      </w:r>
    </w:p>
    <w:p w14:paraId="75B759E0" w14:textId="77777777" w:rsidR="00FB0149" w:rsidRDefault="002016F7" w:rsidP="002016F7">
      <w:pPr>
        <w:pStyle w:val="Tijeloteksta"/>
        <w:spacing w:line="240" w:lineRule="auto"/>
        <w:ind w:left="1440"/>
        <w:rPr>
          <w:rFonts w:ascii="Cambria" w:hAnsi="Cambria"/>
          <w:noProof/>
        </w:rPr>
      </w:pPr>
      <w:r w:rsidRPr="002016F7">
        <w:rPr>
          <w:rFonts w:ascii="Cambria" w:hAnsi="Cambria"/>
          <w:noProof/>
        </w:rPr>
        <w:t>Literary Practices in Bosnia and Herzegovina in the 21st Century</w:t>
      </w:r>
    </w:p>
    <w:p w14:paraId="15FFEE13" w14:textId="77777777" w:rsidR="002016F7" w:rsidRDefault="002016F7" w:rsidP="002016F7">
      <w:pPr>
        <w:pStyle w:val="Tijeloteksta"/>
        <w:spacing w:line="240" w:lineRule="auto"/>
        <w:ind w:left="1440"/>
        <w:rPr>
          <w:rFonts w:ascii="Cambria" w:hAnsi="Cambria"/>
          <w:noProof/>
        </w:rPr>
      </w:pPr>
    </w:p>
    <w:p w14:paraId="165D0095" w14:textId="77777777" w:rsidR="002016F7" w:rsidRPr="00400B3F" w:rsidRDefault="002016F7" w:rsidP="002016F7">
      <w:pPr>
        <w:pStyle w:val="Tijeloteksta"/>
        <w:spacing w:line="240" w:lineRule="auto"/>
        <w:rPr>
          <w:rFonts w:ascii="Cambria" w:hAnsi="Cambria"/>
          <w:noProof/>
        </w:rPr>
      </w:pPr>
    </w:p>
    <w:p w14:paraId="08EC1805" w14:textId="77777777" w:rsidR="00FB0149" w:rsidRPr="00400B3F" w:rsidRDefault="00C5708B">
      <w:pPr>
        <w:ind w:firstLine="720"/>
        <w:jc w:val="both"/>
        <w:rPr>
          <w:rFonts w:ascii="Cambria" w:hAnsi="Cambria"/>
          <w:noProof/>
        </w:rPr>
      </w:pPr>
      <w:r w:rsidRPr="00C5708B">
        <w:rPr>
          <w:rFonts w:ascii="Cambria" w:hAnsi="Cambria"/>
          <w:iCs/>
          <w:noProof/>
        </w:rPr>
        <w:t xml:space="preserve">Sarajevo Philological Encounters </w:t>
      </w:r>
      <w:r>
        <w:rPr>
          <w:rFonts w:ascii="Cambria" w:hAnsi="Cambria"/>
          <w:iCs/>
          <w:noProof/>
        </w:rPr>
        <w:t xml:space="preserve">No. </w:t>
      </w:r>
      <w:r w:rsidR="00384B89">
        <w:rPr>
          <w:rFonts w:ascii="Cambria" w:hAnsi="Cambria"/>
          <w:iCs/>
          <w:noProof/>
        </w:rPr>
        <w:t>8</w:t>
      </w:r>
      <w:r w:rsidR="00213980" w:rsidRPr="00400B3F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 xml:space="preserve">will be held on </w:t>
      </w:r>
      <w:r w:rsidRPr="00C5708B">
        <w:rPr>
          <w:rFonts w:ascii="Cambria" w:hAnsi="Cambria"/>
          <w:b/>
          <w:bCs/>
          <w:noProof/>
        </w:rPr>
        <w:t>October 2</w:t>
      </w:r>
      <w:r w:rsidR="007864CE">
        <w:rPr>
          <w:rFonts w:ascii="Cambria" w:hAnsi="Cambria"/>
          <w:b/>
          <w:bCs/>
          <w:noProof/>
        </w:rPr>
        <w:t>3</w:t>
      </w:r>
      <w:r w:rsidRPr="00C5708B">
        <w:rPr>
          <w:rFonts w:ascii="Cambria" w:hAnsi="Cambria"/>
          <w:b/>
          <w:bCs/>
          <w:noProof/>
        </w:rPr>
        <w:t>-2</w:t>
      </w:r>
      <w:r w:rsidR="007864CE">
        <w:rPr>
          <w:rFonts w:ascii="Cambria" w:hAnsi="Cambria"/>
          <w:b/>
          <w:bCs/>
          <w:noProof/>
        </w:rPr>
        <w:t>4</w:t>
      </w:r>
      <w:r w:rsidRPr="00C5708B">
        <w:rPr>
          <w:rFonts w:ascii="Cambria" w:hAnsi="Cambria"/>
          <w:b/>
          <w:bCs/>
          <w:noProof/>
        </w:rPr>
        <w:t>,</w:t>
      </w:r>
      <w:r>
        <w:rPr>
          <w:rFonts w:ascii="Cambria" w:hAnsi="Cambria"/>
          <w:noProof/>
        </w:rPr>
        <w:t xml:space="preserve"> </w:t>
      </w:r>
      <w:r w:rsidR="00FB0149" w:rsidRPr="00400B3F">
        <w:rPr>
          <w:rFonts w:ascii="Cambria" w:hAnsi="Cambria"/>
          <w:b/>
          <w:noProof/>
        </w:rPr>
        <w:t>20</w:t>
      </w:r>
      <w:r w:rsidR="000D10AC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5</w:t>
      </w:r>
      <w:r>
        <w:rPr>
          <w:rFonts w:ascii="Cambria" w:hAnsi="Cambria"/>
          <w:b/>
          <w:noProof/>
        </w:rPr>
        <w:t>,</w:t>
      </w:r>
      <w:r w:rsidR="00FB0149" w:rsidRPr="00400B3F">
        <w:rPr>
          <w:rFonts w:ascii="Cambria" w:hAnsi="Cambria"/>
          <w:noProof/>
        </w:rPr>
        <w:t xml:space="preserve"> </w:t>
      </w:r>
      <w:r w:rsidR="001F0527">
        <w:rPr>
          <w:rFonts w:ascii="Cambria" w:hAnsi="Cambria"/>
          <w:noProof/>
        </w:rPr>
        <w:t>in Sarajevo</w:t>
      </w:r>
      <w:r w:rsidR="00FB0149" w:rsidRPr="00400B3F">
        <w:rPr>
          <w:rFonts w:ascii="Cambria" w:hAnsi="Cambria"/>
          <w:noProof/>
        </w:rPr>
        <w:t>.</w:t>
      </w:r>
    </w:p>
    <w:p w14:paraId="64621AA8" w14:textId="77777777" w:rsidR="00570863" w:rsidRPr="00400B3F" w:rsidRDefault="00FB0149" w:rsidP="00570863">
      <w:pPr>
        <w:jc w:val="both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ab/>
      </w:r>
      <w:r w:rsidR="001F0527">
        <w:rPr>
          <w:rFonts w:ascii="Cambria" w:hAnsi="Cambria"/>
          <w:noProof/>
        </w:rPr>
        <w:t xml:space="preserve">In addition to Bosnian, the conference languages are all other Slavic languages, </w:t>
      </w:r>
      <w:r w:rsidR="003E252C">
        <w:rPr>
          <w:rFonts w:ascii="Cambria" w:hAnsi="Cambria"/>
          <w:noProof/>
        </w:rPr>
        <w:t>and</w:t>
      </w:r>
      <w:r w:rsidR="001F0527">
        <w:rPr>
          <w:rFonts w:ascii="Cambria" w:hAnsi="Cambria"/>
          <w:noProof/>
        </w:rPr>
        <w:t xml:space="preserve"> English.</w:t>
      </w:r>
    </w:p>
    <w:p w14:paraId="22A58AA1" w14:textId="77777777" w:rsidR="001F0527" w:rsidRDefault="001F0527" w:rsidP="008C1CFE">
      <w:pPr>
        <w:ind w:firstLine="72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Paper proposals are invited in one of the conference languages by </w:t>
      </w:r>
      <w:r w:rsidR="00EC562C">
        <w:rPr>
          <w:rFonts w:ascii="Cambria" w:hAnsi="Cambria"/>
          <w:noProof/>
        </w:rPr>
        <w:t xml:space="preserve">using </w:t>
      </w:r>
      <w:r>
        <w:rPr>
          <w:rFonts w:ascii="Cambria" w:hAnsi="Cambria"/>
          <w:noProof/>
        </w:rPr>
        <w:t>the electronic registration form enclosed</w:t>
      </w:r>
      <w:r w:rsidR="003E252C">
        <w:rPr>
          <w:rFonts w:ascii="Cambria" w:hAnsi="Cambria"/>
          <w:noProof/>
        </w:rPr>
        <w:t xml:space="preserve"> in </w:t>
      </w:r>
      <w:r>
        <w:rPr>
          <w:rFonts w:ascii="Cambria" w:hAnsi="Cambria"/>
          <w:noProof/>
        </w:rPr>
        <w:t xml:space="preserve">this call. Please </w:t>
      </w:r>
      <w:r w:rsidR="00EC562C">
        <w:rPr>
          <w:rFonts w:ascii="Cambria" w:hAnsi="Cambria"/>
          <w:noProof/>
        </w:rPr>
        <w:t>submit</w:t>
      </w:r>
      <w:r>
        <w:rPr>
          <w:rFonts w:ascii="Cambria" w:hAnsi="Cambria"/>
          <w:noProof/>
        </w:rPr>
        <w:t xml:space="preserve"> your abstract </w:t>
      </w:r>
      <w:r w:rsidR="00EC562C" w:rsidRPr="00EC562C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 xml:space="preserve">to </w:t>
      </w:r>
    </w:p>
    <w:p w14:paraId="43C41609" w14:textId="77777777" w:rsidR="00FB0149" w:rsidRPr="00400B3F" w:rsidRDefault="00384B89" w:rsidP="00384B89">
      <w:pPr>
        <w:jc w:val="both"/>
        <w:rPr>
          <w:rFonts w:ascii="Cambria" w:hAnsi="Cambria"/>
          <w:noProof/>
        </w:rPr>
      </w:pPr>
      <w:hyperlink r:id="rId8" w:history="1">
        <w:r w:rsidRPr="009F1286">
          <w:rPr>
            <w:rStyle w:val="Hiperveza"/>
            <w:rFonts w:ascii="Cambria" w:hAnsi="Cambria"/>
            <w:noProof/>
          </w:rPr>
          <w:t>8.sarajevskifiloloskisusreti@gmail.com</w:t>
        </w:r>
      </w:hyperlink>
      <w:r>
        <w:rPr>
          <w:rFonts w:ascii="Cambria" w:hAnsi="Cambria"/>
          <w:noProof/>
        </w:rPr>
        <w:t xml:space="preserve"> </w:t>
      </w:r>
      <w:r w:rsidR="001F0527">
        <w:rPr>
          <w:rFonts w:ascii="Cambria" w:hAnsi="Cambria"/>
          <w:noProof/>
        </w:rPr>
        <w:t xml:space="preserve">by </w:t>
      </w:r>
      <w:r w:rsidR="001F0527" w:rsidRPr="001F0527">
        <w:rPr>
          <w:rFonts w:ascii="Cambria" w:hAnsi="Cambria"/>
          <w:b/>
          <w:bCs/>
          <w:noProof/>
        </w:rPr>
        <w:t xml:space="preserve">June 15, </w:t>
      </w:r>
      <w:r w:rsidR="00FB0149" w:rsidRPr="00400B3F">
        <w:rPr>
          <w:rFonts w:ascii="Cambria" w:hAnsi="Cambria"/>
          <w:b/>
          <w:noProof/>
        </w:rPr>
        <w:t>20</w:t>
      </w:r>
      <w:r w:rsidR="000D10AC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5</w:t>
      </w:r>
      <w:r w:rsidR="00FB0149" w:rsidRPr="001F0527">
        <w:rPr>
          <w:rFonts w:ascii="Cambria" w:hAnsi="Cambria"/>
          <w:bCs/>
          <w:noProof/>
        </w:rPr>
        <w:t>.</w:t>
      </w:r>
      <w:r w:rsidR="00FB0149" w:rsidRPr="00400B3F">
        <w:rPr>
          <w:rFonts w:ascii="Cambria" w:hAnsi="Cambria"/>
          <w:noProof/>
        </w:rPr>
        <w:t xml:space="preserve"> </w:t>
      </w:r>
      <w:r w:rsidR="001F0527">
        <w:rPr>
          <w:rFonts w:ascii="Cambria" w:hAnsi="Cambria"/>
          <w:noProof/>
        </w:rPr>
        <w:t xml:space="preserve">Notifications about the acceptance of the paper proposals </w:t>
      </w:r>
      <w:r w:rsidR="00EC562C">
        <w:rPr>
          <w:rFonts w:ascii="Cambria" w:hAnsi="Cambria"/>
          <w:noProof/>
        </w:rPr>
        <w:t>will be</w:t>
      </w:r>
      <w:r w:rsidR="001F0527">
        <w:rPr>
          <w:rFonts w:ascii="Cambria" w:hAnsi="Cambria"/>
          <w:noProof/>
        </w:rPr>
        <w:t xml:space="preserve"> </w:t>
      </w:r>
      <w:r w:rsidR="00EC562C">
        <w:rPr>
          <w:rFonts w:ascii="Cambria" w:hAnsi="Cambria"/>
          <w:noProof/>
        </w:rPr>
        <w:t>sent</w:t>
      </w:r>
      <w:r w:rsidR="001F0527">
        <w:rPr>
          <w:rFonts w:ascii="Cambria" w:hAnsi="Cambria"/>
          <w:noProof/>
        </w:rPr>
        <w:t xml:space="preserve"> </w:t>
      </w:r>
      <w:r w:rsidR="003E252C">
        <w:rPr>
          <w:rFonts w:ascii="Cambria" w:hAnsi="Cambria"/>
          <w:noProof/>
        </w:rPr>
        <w:t>no later than</w:t>
      </w:r>
      <w:r w:rsidR="001F0527">
        <w:rPr>
          <w:rFonts w:ascii="Cambria" w:hAnsi="Cambria"/>
          <w:noProof/>
        </w:rPr>
        <w:t xml:space="preserve"> </w:t>
      </w:r>
      <w:r w:rsidR="001F0527" w:rsidRPr="001F0527">
        <w:rPr>
          <w:rFonts w:ascii="Cambria" w:hAnsi="Cambria"/>
          <w:b/>
          <w:bCs/>
          <w:noProof/>
        </w:rPr>
        <w:t>July 15,</w:t>
      </w:r>
      <w:r w:rsidR="001F0527">
        <w:rPr>
          <w:rFonts w:ascii="Cambria" w:hAnsi="Cambria"/>
          <w:noProof/>
        </w:rPr>
        <w:t xml:space="preserve"> </w:t>
      </w:r>
      <w:r w:rsidR="00FB0149" w:rsidRPr="00400B3F">
        <w:rPr>
          <w:rFonts w:ascii="Cambria" w:hAnsi="Cambria"/>
          <w:b/>
          <w:noProof/>
        </w:rPr>
        <w:t>20</w:t>
      </w:r>
      <w:r w:rsidR="000D10AC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5</w:t>
      </w:r>
      <w:r w:rsidR="00FB0149" w:rsidRPr="00400B3F">
        <w:rPr>
          <w:rFonts w:ascii="Cambria" w:hAnsi="Cambria"/>
          <w:noProof/>
        </w:rPr>
        <w:t>.</w:t>
      </w:r>
    </w:p>
    <w:p w14:paraId="548E1F0D" w14:textId="77777777" w:rsidR="00EC562C" w:rsidRPr="00EC562C" w:rsidRDefault="00FB0149">
      <w:pPr>
        <w:jc w:val="both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lastRenderedPageBreak/>
        <w:tab/>
      </w:r>
      <w:r w:rsidR="00EC562C" w:rsidRPr="00EC562C">
        <w:rPr>
          <w:rFonts w:ascii="Cambria" w:hAnsi="Cambria"/>
          <w:noProof/>
        </w:rPr>
        <w:t xml:space="preserve">The Organizing </w:t>
      </w:r>
      <w:r w:rsidR="00EC562C">
        <w:rPr>
          <w:rFonts w:ascii="Cambria" w:hAnsi="Cambria"/>
          <w:noProof/>
        </w:rPr>
        <w:t>Committee does not cover travel or accommodation</w:t>
      </w:r>
      <w:r w:rsidR="003E252C">
        <w:rPr>
          <w:rFonts w:ascii="Cambria" w:hAnsi="Cambria"/>
          <w:noProof/>
        </w:rPr>
        <w:t xml:space="preserve"> </w:t>
      </w:r>
      <w:r w:rsidR="00EC562C">
        <w:rPr>
          <w:rFonts w:ascii="Cambria" w:hAnsi="Cambria"/>
          <w:noProof/>
        </w:rPr>
        <w:t xml:space="preserve">costs, but will provide updates and useful information </w:t>
      </w:r>
      <w:r w:rsidR="003E252C">
        <w:rPr>
          <w:rFonts w:ascii="Cambria" w:hAnsi="Cambria"/>
          <w:noProof/>
        </w:rPr>
        <w:t>in these matters</w:t>
      </w:r>
      <w:r w:rsidR="00EC562C">
        <w:rPr>
          <w:rFonts w:ascii="Cambria" w:hAnsi="Cambria"/>
          <w:noProof/>
        </w:rPr>
        <w:t>.</w:t>
      </w:r>
    </w:p>
    <w:p w14:paraId="6B4A1002" w14:textId="77777777" w:rsidR="007409DF" w:rsidRPr="00400B3F" w:rsidRDefault="00FB0149">
      <w:pPr>
        <w:jc w:val="both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ab/>
      </w:r>
      <w:r w:rsidR="00EC562C">
        <w:rPr>
          <w:rFonts w:ascii="Cambria" w:hAnsi="Cambria"/>
          <w:noProof/>
        </w:rPr>
        <w:t xml:space="preserve">The conference fee is </w:t>
      </w:r>
      <w:r w:rsidR="005115DC" w:rsidRPr="00400B3F">
        <w:rPr>
          <w:rFonts w:ascii="Cambria" w:hAnsi="Cambria"/>
          <w:b/>
          <w:noProof/>
        </w:rPr>
        <w:t xml:space="preserve">100 </w:t>
      </w:r>
      <w:r w:rsidR="00EC562C">
        <w:rPr>
          <w:rFonts w:ascii="Cambria" w:hAnsi="Cambria"/>
          <w:b/>
          <w:noProof/>
        </w:rPr>
        <w:t xml:space="preserve">KM / BAM </w:t>
      </w:r>
      <w:r w:rsidR="005115DC" w:rsidRPr="00400B3F">
        <w:rPr>
          <w:rFonts w:ascii="Cambria" w:hAnsi="Cambria"/>
          <w:b/>
          <w:noProof/>
        </w:rPr>
        <w:t>(</w:t>
      </w:r>
      <w:r w:rsidR="00EC562C">
        <w:rPr>
          <w:rFonts w:ascii="Cambria" w:hAnsi="Cambria"/>
          <w:b/>
          <w:noProof/>
        </w:rPr>
        <w:t xml:space="preserve">or the equivalent of </w:t>
      </w:r>
      <w:r w:rsidR="005115DC" w:rsidRPr="00400B3F">
        <w:rPr>
          <w:rFonts w:ascii="Cambria" w:hAnsi="Cambria"/>
          <w:b/>
          <w:noProof/>
        </w:rPr>
        <w:t>5</w:t>
      </w:r>
      <w:r w:rsidR="007409DF" w:rsidRPr="00400B3F">
        <w:rPr>
          <w:rFonts w:ascii="Cambria" w:hAnsi="Cambria"/>
          <w:b/>
          <w:noProof/>
        </w:rPr>
        <w:t xml:space="preserve">0 </w:t>
      </w:r>
      <w:r w:rsidR="00EC562C">
        <w:rPr>
          <w:rFonts w:ascii="Cambria" w:hAnsi="Cambria"/>
          <w:b/>
          <w:noProof/>
        </w:rPr>
        <w:t>euros</w:t>
      </w:r>
      <w:r w:rsidR="007409DF" w:rsidRPr="00400B3F">
        <w:rPr>
          <w:rFonts w:ascii="Cambria" w:hAnsi="Cambria"/>
          <w:b/>
          <w:noProof/>
        </w:rPr>
        <w:t>)</w:t>
      </w:r>
      <w:r w:rsidR="007409DF" w:rsidRPr="00400B3F">
        <w:rPr>
          <w:rFonts w:ascii="Cambria" w:hAnsi="Cambria"/>
          <w:noProof/>
        </w:rPr>
        <w:t>,</w:t>
      </w:r>
      <w:r w:rsidR="00EC562C">
        <w:rPr>
          <w:rFonts w:ascii="Cambria" w:hAnsi="Cambria"/>
          <w:noProof/>
        </w:rPr>
        <w:t xml:space="preserve"> and for PhD candidates</w:t>
      </w:r>
      <w:r w:rsidR="007409DF" w:rsidRPr="00400B3F">
        <w:rPr>
          <w:rFonts w:ascii="Cambria" w:hAnsi="Cambria"/>
          <w:noProof/>
        </w:rPr>
        <w:t xml:space="preserve"> </w:t>
      </w:r>
      <w:r w:rsidR="005115DC" w:rsidRPr="00400B3F">
        <w:rPr>
          <w:rFonts w:ascii="Cambria" w:hAnsi="Cambria"/>
          <w:b/>
          <w:noProof/>
        </w:rPr>
        <w:t xml:space="preserve">50 KM </w:t>
      </w:r>
      <w:r w:rsidR="00EC562C">
        <w:rPr>
          <w:rFonts w:ascii="Cambria" w:hAnsi="Cambria"/>
          <w:b/>
          <w:noProof/>
        </w:rPr>
        <w:t xml:space="preserve">/BAM </w:t>
      </w:r>
      <w:r w:rsidR="005115DC" w:rsidRPr="00400B3F">
        <w:rPr>
          <w:rFonts w:ascii="Cambria" w:hAnsi="Cambria"/>
          <w:b/>
          <w:noProof/>
        </w:rPr>
        <w:t>(25</w:t>
      </w:r>
      <w:r w:rsidR="007409DF" w:rsidRPr="00400B3F">
        <w:rPr>
          <w:rFonts w:ascii="Cambria" w:hAnsi="Cambria"/>
          <w:b/>
          <w:noProof/>
        </w:rPr>
        <w:t xml:space="preserve"> eur</w:t>
      </w:r>
      <w:r w:rsidR="00EC562C">
        <w:rPr>
          <w:rFonts w:ascii="Cambria" w:hAnsi="Cambria"/>
          <w:b/>
          <w:noProof/>
        </w:rPr>
        <w:t>os</w:t>
      </w:r>
      <w:r w:rsidR="007409DF" w:rsidRPr="00400B3F">
        <w:rPr>
          <w:rFonts w:ascii="Cambria" w:hAnsi="Cambria"/>
          <w:b/>
          <w:noProof/>
        </w:rPr>
        <w:t>)</w:t>
      </w:r>
      <w:r w:rsidR="00E16380">
        <w:rPr>
          <w:rFonts w:ascii="Cambria" w:hAnsi="Cambria"/>
          <w:noProof/>
        </w:rPr>
        <w:t xml:space="preserve">, payable on site on the first conference day. The conference fee covers the participation as well as the preparation and printing of the conference proceedings. </w:t>
      </w:r>
    </w:p>
    <w:p w14:paraId="13551836" w14:textId="77777777" w:rsidR="00570863" w:rsidRPr="00400B3F" w:rsidRDefault="00E16380" w:rsidP="00570863">
      <w:pPr>
        <w:ind w:firstLine="72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The preliminary conference program will be available no later than </w:t>
      </w:r>
      <w:r w:rsidRPr="00E16380">
        <w:rPr>
          <w:rFonts w:ascii="Cambria" w:hAnsi="Cambria"/>
          <w:b/>
          <w:bCs/>
          <w:noProof/>
        </w:rPr>
        <w:t>September 15, 202</w:t>
      </w:r>
      <w:r w:rsidR="007864CE">
        <w:rPr>
          <w:rFonts w:ascii="Cambria" w:hAnsi="Cambria"/>
          <w:b/>
          <w:bCs/>
          <w:noProof/>
        </w:rPr>
        <w:t>5</w:t>
      </w:r>
      <w:r>
        <w:rPr>
          <w:rFonts w:ascii="Cambria" w:hAnsi="Cambria"/>
          <w:noProof/>
        </w:rPr>
        <w:t xml:space="preserve">, and the final program will be sent to the conference participants by </w:t>
      </w:r>
      <w:r w:rsidRPr="00E16380">
        <w:rPr>
          <w:rFonts w:ascii="Cambria" w:hAnsi="Cambria"/>
          <w:b/>
          <w:bCs/>
          <w:noProof/>
        </w:rPr>
        <w:t>October 15,</w:t>
      </w:r>
      <w:r>
        <w:rPr>
          <w:rFonts w:ascii="Cambria" w:hAnsi="Cambria"/>
          <w:noProof/>
        </w:rPr>
        <w:t xml:space="preserve"> </w:t>
      </w:r>
      <w:r w:rsidR="00FB0149" w:rsidRPr="00400B3F">
        <w:rPr>
          <w:rFonts w:ascii="Cambria" w:hAnsi="Cambria"/>
          <w:b/>
          <w:noProof/>
        </w:rPr>
        <w:t>20</w:t>
      </w:r>
      <w:r w:rsidR="005115DC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5</w:t>
      </w:r>
      <w:r w:rsidR="00FB0149" w:rsidRPr="00400B3F">
        <w:rPr>
          <w:rFonts w:ascii="Cambria" w:hAnsi="Cambria"/>
          <w:b/>
          <w:noProof/>
        </w:rPr>
        <w:t>.</w:t>
      </w:r>
    </w:p>
    <w:p w14:paraId="428E9048" w14:textId="77777777" w:rsidR="00570863" w:rsidRPr="00400B3F" w:rsidRDefault="00E16380" w:rsidP="00384B89">
      <w:pPr>
        <w:ind w:firstLine="72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Accepted conference papers will be published in a volume of the proceedings issued by the Bosnian Philological Society. Final versions of the conference papers for publication in the proceedings should be sent by email to </w:t>
      </w:r>
      <w:hyperlink r:id="rId9" w:history="1">
        <w:r w:rsidR="00384B89" w:rsidRPr="009F1286">
          <w:rPr>
            <w:rStyle w:val="Hiperveza"/>
            <w:rFonts w:ascii="Cambria" w:hAnsi="Cambria"/>
            <w:noProof/>
          </w:rPr>
          <w:t>8.sarajevskifiloloskisusreti@gmail.com</w:t>
        </w:r>
      </w:hyperlink>
      <w:r w:rsidR="00384B89">
        <w:rPr>
          <w:rFonts w:ascii="Cambria" w:hAnsi="Cambria"/>
          <w:noProof/>
        </w:rPr>
        <w:t xml:space="preserve"> </w:t>
      </w:r>
      <w:r>
        <w:rPr>
          <w:rFonts w:ascii="Cambria" w:hAnsi="Cambria"/>
          <w:noProof/>
        </w:rPr>
        <w:t xml:space="preserve">by </w:t>
      </w:r>
      <w:r w:rsidRPr="00E16380">
        <w:rPr>
          <w:rFonts w:ascii="Cambria" w:hAnsi="Cambria"/>
          <w:b/>
          <w:bCs/>
          <w:noProof/>
        </w:rPr>
        <w:t xml:space="preserve">April </w:t>
      </w:r>
      <w:r w:rsidR="00170931" w:rsidRPr="00400B3F">
        <w:rPr>
          <w:rFonts w:ascii="Cambria" w:hAnsi="Cambria"/>
          <w:b/>
          <w:noProof/>
        </w:rPr>
        <w:t>15</w:t>
      </w:r>
      <w:r>
        <w:rPr>
          <w:rFonts w:ascii="Cambria" w:hAnsi="Cambria"/>
          <w:b/>
          <w:noProof/>
        </w:rPr>
        <w:t>,</w:t>
      </w:r>
      <w:r w:rsidR="00FB0149" w:rsidRPr="00400B3F">
        <w:rPr>
          <w:rFonts w:ascii="Cambria" w:hAnsi="Cambria"/>
          <w:b/>
          <w:noProof/>
        </w:rPr>
        <w:t xml:space="preserve"> 20</w:t>
      </w:r>
      <w:r w:rsidR="00170931" w:rsidRPr="00400B3F">
        <w:rPr>
          <w:rFonts w:ascii="Cambria" w:hAnsi="Cambria"/>
          <w:b/>
          <w:noProof/>
        </w:rPr>
        <w:t>2</w:t>
      </w:r>
      <w:r w:rsidR="007864CE">
        <w:rPr>
          <w:rFonts w:ascii="Cambria" w:hAnsi="Cambria"/>
          <w:b/>
          <w:noProof/>
        </w:rPr>
        <w:t>6</w:t>
      </w:r>
      <w:r w:rsidR="00FB0149" w:rsidRPr="00400B3F">
        <w:rPr>
          <w:rFonts w:ascii="Cambria" w:hAnsi="Cambria"/>
          <w:noProof/>
        </w:rPr>
        <w:t xml:space="preserve">. </w:t>
      </w:r>
      <w:r w:rsidR="00215E5E">
        <w:rPr>
          <w:rFonts w:ascii="Cambria" w:hAnsi="Cambria"/>
          <w:noProof/>
        </w:rPr>
        <w:t>The publication s</w:t>
      </w:r>
      <w:r>
        <w:rPr>
          <w:rFonts w:ascii="Cambria" w:hAnsi="Cambria"/>
          <w:noProof/>
        </w:rPr>
        <w:t xml:space="preserve">tyle sheet and other information are available at the conference organizer’s website </w:t>
      </w:r>
      <w:hyperlink r:id="rId10" w:history="1">
        <w:r w:rsidR="00FB0149" w:rsidRPr="00400B3F">
          <w:rPr>
            <w:rStyle w:val="Hiperveza"/>
            <w:rFonts w:ascii="Cambria" w:hAnsi="Cambria"/>
            <w:noProof/>
          </w:rPr>
          <w:t>www.bfd.ba</w:t>
        </w:r>
      </w:hyperlink>
      <w:r w:rsidR="00FB0149" w:rsidRPr="00400B3F">
        <w:rPr>
          <w:rFonts w:ascii="Cambria" w:hAnsi="Cambria"/>
          <w:noProof/>
        </w:rPr>
        <w:t>.</w:t>
      </w:r>
    </w:p>
    <w:p w14:paraId="7241EAA0" w14:textId="77777777" w:rsidR="00570863" w:rsidRPr="00400B3F" w:rsidRDefault="00E16380" w:rsidP="00384B89">
      <w:pPr>
        <w:ind w:firstLine="720"/>
        <w:jc w:val="both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Queries </w:t>
      </w:r>
      <w:r w:rsidR="00215E5E">
        <w:rPr>
          <w:rFonts w:ascii="Cambria" w:hAnsi="Cambria"/>
          <w:noProof/>
        </w:rPr>
        <w:t>regarding</w:t>
      </w:r>
      <w:r>
        <w:rPr>
          <w:rFonts w:ascii="Cambria" w:hAnsi="Cambria"/>
          <w:noProof/>
        </w:rPr>
        <w:t xml:space="preserve"> any other issues and </w:t>
      </w:r>
      <w:r w:rsidR="00215E5E">
        <w:rPr>
          <w:rFonts w:ascii="Cambria" w:hAnsi="Cambria"/>
          <w:noProof/>
        </w:rPr>
        <w:t xml:space="preserve">additional </w:t>
      </w:r>
      <w:r>
        <w:rPr>
          <w:rFonts w:ascii="Cambria" w:hAnsi="Cambria"/>
          <w:noProof/>
        </w:rPr>
        <w:t>clarifications may be addressed to</w:t>
      </w:r>
      <w:r w:rsidR="00384B89">
        <w:rPr>
          <w:rFonts w:ascii="Cambria" w:hAnsi="Cambria"/>
          <w:noProof/>
        </w:rPr>
        <w:t xml:space="preserve"> </w:t>
      </w:r>
      <w:hyperlink r:id="rId11" w:history="1">
        <w:r w:rsidR="00384B89" w:rsidRPr="009F1286">
          <w:rPr>
            <w:rStyle w:val="Hiperveza"/>
            <w:rFonts w:ascii="Cambria" w:hAnsi="Cambria"/>
            <w:noProof/>
          </w:rPr>
          <w:t>8.sarajevskifiloloskisusreti@gmail.com</w:t>
        </w:r>
      </w:hyperlink>
      <w:r w:rsidR="00570863" w:rsidRPr="00400B3F">
        <w:rPr>
          <w:rStyle w:val="go"/>
          <w:rFonts w:ascii="Cambria" w:hAnsi="Cambria" w:cs="Helvetica"/>
          <w:color w:val="5E5E5E"/>
        </w:rPr>
        <w:t>.</w:t>
      </w:r>
      <w:r w:rsidR="00384B89">
        <w:rPr>
          <w:rStyle w:val="go"/>
          <w:rFonts w:ascii="Cambria" w:hAnsi="Cambria" w:cs="Helvetica"/>
          <w:color w:val="5E5E5E"/>
        </w:rPr>
        <w:t xml:space="preserve"> </w:t>
      </w:r>
    </w:p>
    <w:p w14:paraId="65D2FF79" w14:textId="77777777" w:rsidR="00FB0149" w:rsidRPr="00400B3F" w:rsidRDefault="00FB0149">
      <w:pPr>
        <w:jc w:val="both"/>
        <w:rPr>
          <w:rFonts w:ascii="Cambria" w:hAnsi="Cambria"/>
          <w:noProof/>
        </w:rPr>
      </w:pPr>
    </w:p>
    <w:p w14:paraId="6A9FAED4" w14:textId="77777777" w:rsidR="00FB0149" w:rsidRPr="00400B3F" w:rsidRDefault="00FB0149">
      <w:pPr>
        <w:jc w:val="both"/>
        <w:rPr>
          <w:rFonts w:ascii="Cambria" w:hAnsi="Cambria"/>
          <w:noProof/>
        </w:rPr>
      </w:pPr>
    </w:p>
    <w:p w14:paraId="0B02EE1C" w14:textId="77777777" w:rsidR="00FB0149" w:rsidRPr="00400B3F" w:rsidRDefault="00FB0149">
      <w:pPr>
        <w:jc w:val="right"/>
        <w:rPr>
          <w:rFonts w:ascii="Cambria" w:hAnsi="Cambria"/>
          <w:noProof/>
        </w:rPr>
      </w:pPr>
    </w:p>
    <w:p w14:paraId="0A755BA7" w14:textId="77777777" w:rsidR="00FB0149" w:rsidRPr="00400B3F" w:rsidRDefault="00E16380">
      <w:pPr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Chair </w:t>
      </w:r>
      <w:r w:rsidR="001F0527">
        <w:rPr>
          <w:rFonts w:ascii="Cambria" w:hAnsi="Cambria"/>
          <w:noProof/>
        </w:rPr>
        <w:t>of the Organizing Committee</w:t>
      </w:r>
    </w:p>
    <w:p w14:paraId="5349C0FA" w14:textId="77777777" w:rsidR="00FB0149" w:rsidRPr="00400B3F" w:rsidRDefault="00FB0149">
      <w:pPr>
        <w:jc w:val="right"/>
        <w:rPr>
          <w:rFonts w:ascii="Cambria" w:hAnsi="Cambria"/>
          <w:noProof/>
        </w:rPr>
      </w:pPr>
    </w:p>
    <w:p w14:paraId="4F7D1036" w14:textId="77777777" w:rsidR="00FB0149" w:rsidRPr="00400B3F" w:rsidRDefault="001F0527">
      <w:pPr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>A</w:t>
      </w:r>
      <w:r w:rsidR="005374E3">
        <w:rPr>
          <w:rFonts w:ascii="Cambria" w:hAnsi="Cambria"/>
          <w:noProof/>
        </w:rPr>
        <w:t>ssociate</w:t>
      </w:r>
      <w:r>
        <w:rPr>
          <w:rFonts w:ascii="Cambria" w:hAnsi="Cambria"/>
          <w:noProof/>
        </w:rPr>
        <w:t xml:space="preserve"> Prof.</w:t>
      </w:r>
      <w:r w:rsidR="007409DF" w:rsidRPr="00400B3F">
        <w:rPr>
          <w:rFonts w:ascii="Cambria" w:hAnsi="Cambria"/>
          <w:noProof/>
        </w:rPr>
        <w:t xml:space="preserve"> </w:t>
      </w:r>
      <w:r w:rsidR="00B37AB5">
        <w:rPr>
          <w:rFonts w:ascii="Cambria" w:hAnsi="Cambria"/>
          <w:noProof/>
        </w:rPr>
        <w:t>Nehrudin Rebihić</w:t>
      </w:r>
    </w:p>
    <w:p w14:paraId="0BE3B5D9" w14:textId="77777777" w:rsidR="007409DF" w:rsidRPr="00400B3F" w:rsidRDefault="007409DF">
      <w:pPr>
        <w:jc w:val="right"/>
        <w:rPr>
          <w:rFonts w:ascii="Cambria" w:hAnsi="Cambria"/>
          <w:noProof/>
        </w:rPr>
      </w:pPr>
    </w:p>
    <w:p w14:paraId="39C3EB39" w14:textId="77777777" w:rsidR="007409DF" w:rsidRPr="00400B3F" w:rsidRDefault="001F0527">
      <w:pPr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>Organiz</w:t>
      </w:r>
      <w:r w:rsidR="00215E5E">
        <w:rPr>
          <w:rFonts w:ascii="Cambria" w:hAnsi="Cambria"/>
          <w:noProof/>
        </w:rPr>
        <w:t>ing</w:t>
      </w:r>
      <w:r>
        <w:rPr>
          <w:rFonts w:ascii="Cambria" w:hAnsi="Cambria"/>
          <w:noProof/>
        </w:rPr>
        <w:t xml:space="preserve"> Committee Secretary</w:t>
      </w:r>
    </w:p>
    <w:p w14:paraId="2C23B5B0" w14:textId="77777777" w:rsidR="00FB0149" w:rsidRPr="00400B3F" w:rsidRDefault="00FB0149">
      <w:pPr>
        <w:jc w:val="right"/>
        <w:rPr>
          <w:rFonts w:ascii="Cambria" w:hAnsi="Cambria"/>
          <w:noProof/>
        </w:rPr>
      </w:pPr>
    </w:p>
    <w:p w14:paraId="70FDDB74" w14:textId="77777777" w:rsidR="007409DF" w:rsidRPr="00400B3F" w:rsidRDefault="005374E3" w:rsidP="007409DF">
      <w:pPr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>Aldina Šaljić</w:t>
      </w:r>
      <w:r w:rsidR="00C72FA0" w:rsidRPr="00400B3F">
        <w:rPr>
          <w:rFonts w:ascii="Cambria" w:hAnsi="Cambria"/>
          <w:noProof/>
        </w:rPr>
        <w:t>, MA</w:t>
      </w:r>
    </w:p>
    <w:p w14:paraId="55D8EC06" w14:textId="77777777" w:rsidR="00FB0149" w:rsidRPr="00400B3F" w:rsidRDefault="00FB0149">
      <w:pPr>
        <w:jc w:val="right"/>
        <w:rPr>
          <w:rFonts w:ascii="Cambria" w:hAnsi="Cambria"/>
          <w:noProof/>
        </w:rPr>
      </w:pPr>
    </w:p>
    <w:p w14:paraId="7DE377D2" w14:textId="77777777" w:rsidR="00FB0149" w:rsidRPr="00400B3F" w:rsidRDefault="00FB0149" w:rsidP="00A45242">
      <w:pPr>
        <w:rPr>
          <w:rFonts w:ascii="Cambria" w:hAnsi="Cambria"/>
          <w:noProof/>
        </w:rPr>
      </w:pPr>
    </w:p>
    <w:p w14:paraId="1A78A4BC" w14:textId="77777777" w:rsidR="00FB0149" w:rsidRPr="00400B3F" w:rsidRDefault="00215E5E">
      <w:pPr>
        <w:jc w:val="right"/>
        <w:rPr>
          <w:rFonts w:ascii="Cambria" w:hAnsi="Cambria"/>
          <w:noProof/>
        </w:rPr>
      </w:pPr>
      <w:r w:rsidRPr="00215E5E">
        <w:rPr>
          <w:rFonts w:ascii="Cambria" w:hAnsi="Cambria"/>
          <w:noProof/>
        </w:rPr>
        <w:t>Organizing Committee</w:t>
      </w:r>
    </w:p>
    <w:p w14:paraId="215473ED" w14:textId="77777777" w:rsidR="00D35F99" w:rsidRPr="00400B3F" w:rsidRDefault="00D35F99" w:rsidP="002E390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Halid Bulić</w:t>
      </w:r>
    </w:p>
    <w:p w14:paraId="3FF00458" w14:textId="6AE2D922" w:rsidR="00C72FA0" w:rsidRPr="00400B3F" w:rsidRDefault="00C72FA0" w:rsidP="00D35F9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</w:t>
      </w:r>
      <w:r w:rsidR="00D35F99" w:rsidRPr="00400B3F">
        <w:rPr>
          <w:rFonts w:ascii="Cambria" w:hAnsi="Cambria"/>
          <w:noProof/>
        </w:rPr>
        <w:t>. dr. Munir Drkić</w:t>
      </w:r>
    </w:p>
    <w:p w14:paraId="097A9E27" w14:textId="38314372" w:rsidR="00103CE8" w:rsidRDefault="00103CE8" w:rsidP="002E3909">
      <w:pPr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>Doc. dr. Azra Hodžić-Čavkić</w:t>
      </w:r>
    </w:p>
    <w:p w14:paraId="75E3751D" w14:textId="6966027E" w:rsidR="002E3909" w:rsidRPr="00400B3F" w:rsidRDefault="002E3909" w:rsidP="002E390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Adnan Kadrić</w:t>
      </w:r>
    </w:p>
    <w:p w14:paraId="3210CEE0" w14:textId="77777777" w:rsidR="002E3909" w:rsidRPr="00400B3F" w:rsidRDefault="002E3909" w:rsidP="002E390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Sanjin Kodrić</w:t>
      </w:r>
    </w:p>
    <w:p w14:paraId="49DD2C15" w14:textId="77777777" w:rsidR="002E3909" w:rsidRPr="00400B3F" w:rsidRDefault="00FE0E4C" w:rsidP="00417122">
      <w:pPr>
        <w:ind w:left="1440" w:firstLine="720"/>
        <w:jc w:val="right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 </w:t>
      </w:r>
      <w:r w:rsidR="002E3909" w:rsidRPr="00400B3F">
        <w:rPr>
          <w:rFonts w:ascii="Cambria" w:hAnsi="Cambria"/>
          <w:noProof/>
        </w:rPr>
        <w:t>Prof.</w:t>
      </w:r>
      <w:r w:rsidR="00417122">
        <w:rPr>
          <w:rFonts w:ascii="Cambria" w:hAnsi="Cambria"/>
          <w:noProof/>
        </w:rPr>
        <w:t xml:space="preserve"> dr.</w:t>
      </w:r>
      <w:r w:rsidR="002E3909" w:rsidRPr="00400B3F">
        <w:rPr>
          <w:rFonts w:ascii="Cambria" w:hAnsi="Cambria"/>
          <w:noProof/>
        </w:rPr>
        <w:t xml:space="preserve"> Ksenija Kondali</w:t>
      </w:r>
    </w:p>
    <w:p w14:paraId="44F1111F" w14:textId="77777777" w:rsidR="00FB0149" w:rsidRPr="00400B3F" w:rsidRDefault="00FB014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 xml:space="preserve">Prof. dr. </w:t>
      </w:r>
      <w:r w:rsidR="007409DF" w:rsidRPr="00400B3F">
        <w:rPr>
          <w:rFonts w:ascii="Cambria" w:hAnsi="Cambria"/>
          <w:noProof/>
        </w:rPr>
        <w:t>Munir Mujić</w:t>
      </w:r>
    </w:p>
    <w:p w14:paraId="6F2AB6E3" w14:textId="77777777" w:rsidR="00C72FA0" w:rsidRPr="00400B3F" w:rsidRDefault="00C72FA0" w:rsidP="00C72FA0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Ismail Palić</w:t>
      </w:r>
    </w:p>
    <w:p w14:paraId="54B7207E" w14:textId="77777777" w:rsidR="007409DF" w:rsidRPr="00400B3F" w:rsidRDefault="007409DF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Vahidin Preljević</w:t>
      </w:r>
    </w:p>
    <w:p w14:paraId="10666F8C" w14:textId="77777777" w:rsidR="0060118D" w:rsidRPr="00400B3F" w:rsidRDefault="0060118D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Prof. dr. Nehrudin Rebihić</w:t>
      </w:r>
    </w:p>
    <w:p w14:paraId="44D2054E" w14:textId="77777777" w:rsidR="00FB0149" w:rsidRPr="00400B3F" w:rsidRDefault="003D2BB6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Prof</w:t>
      </w:r>
      <w:r w:rsidR="009B71C1" w:rsidRPr="00400B3F">
        <w:rPr>
          <w:rFonts w:ascii="Cambria" w:hAnsi="Cambria"/>
          <w:noProof/>
        </w:rPr>
        <w:t>.</w:t>
      </w:r>
      <w:r w:rsidR="00142A23" w:rsidRPr="00400B3F">
        <w:rPr>
          <w:rFonts w:ascii="Cambria" w:hAnsi="Cambria"/>
          <w:noProof/>
        </w:rPr>
        <w:t xml:space="preserve"> dr. Mirza Sarajkić</w:t>
      </w:r>
    </w:p>
    <w:p w14:paraId="48226B0F" w14:textId="77777777" w:rsidR="00FB0149" w:rsidRPr="00400B3F" w:rsidRDefault="00ED1F99" w:rsidP="00ED1F99">
      <w:pPr>
        <w:jc w:val="right"/>
        <w:rPr>
          <w:rFonts w:ascii="Cambria" w:hAnsi="Cambria"/>
          <w:noProof/>
        </w:rPr>
      </w:pPr>
      <w:r w:rsidRPr="00400B3F">
        <w:rPr>
          <w:rFonts w:ascii="Cambria" w:hAnsi="Cambria"/>
          <w:noProof/>
        </w:rPr>
        <w:t>Elmir Spahić, MA</w:t>
      </w:r>
    </w:p>
    <w:sectPr w:rsidR="00FB0149" w:rsidRPr="00400B3F">
      <w:footerReference w:type="default" r:id="rId12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991E" w14:textId="77777777" w:rsidR="00D9214F" w:rsidRDefault="00D9214F">
      <w:r>
        <w:separator/>
      </w:r>
    </w:p>
  </w:endnote>
  <w:endnote w:type="continuationSeparator" w:id="0">
    <w:p w14:paraId="02D0512A" w14:textId="77777777" w:rsidR="00D9214F" w:rsidRDefault="00D9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A94F" w14:textId="77777777" w:rsidR="002E3909" w:rsidRDefault="002E390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670F">
      <w:rPr>
        <w:noProof/>
      </w:rPr>
      <w:t>1</w:t>
    </w:r>
    <w:r>
      <w:fldChar w:fldCharType="end"/>
    </w:r>
  </w:p>
  <w:p w14:paraId="74E40713" w14:textId="77777777" w:rsidR="002E3909" w:rsidRDefault="002E39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1D39" w14:textId="77777777" w:rsidR="00D9214F" w:rsidRDefault="00D9214F">
      <w:r>
        <w:separator/>
      </w:r>
    </w:p>
  </w:footnote>
  <w:footnote w:type="continuationSeparator" w:id="0">
    <w:p w14:paraId="07FA10EF" w14:textId="77777777" w:rsidR="00D9214F" w:rsidRDefault="00D9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222"/>
    <w:multiLevelType w:val="hybridMultilevel"/>
    <w:tmpl w:val="9F1C721E"/>
    <w:lvl w:ilvl="0" w:tplc="56D47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A45573"/>
    <w:multiLevelType w:val="hybridMultilevel"/>
    <w:tmpl w:val="7458BC76"/>
    <w:lvl w:ilvl="0" w:tplc="02A49E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8685D"/>
    <w:multiLevelType w:val="hybridMultilevel"/>
    <w:tmpl w:val="CB1A3B16"/>
    <w:lvl w:ilvl="0" w:tplc="1592E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EC6D59"/>
    <w:multiLevelType w:val="hybridMultilevel"/>
    <w:tmpl w:val="7752EAD6"/>
    <w:lvl w:ilvl="0" w:tplc="83084A9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2498" w:hanging="360"/>
      </w:pPr>
    </w:lvl>
    <w:lvl w:ilvl="2" w:tplc="141A001B" w:tentative="1">
      <w:start w:val="1"/>
      <w:numFmt w:val="lowerRoman"/>
      <w:lvlText w:val="%3."/>
      <w:lvlJc w:val="right"/>
      <w:pPr>
        <w:ind w:left="3218" w:hanging="180"/>
      </w:pPr>
    </w:lvl>
    <w:lvl w:ilvl="3" w:tplc="141A000F" w:tentative="1">
      <w:start w:val="1"/>
      <w:numFmt w:val="decimal"/>
      <w:lvlText w:val="%4."/>
      <w:lvlJc w:val="left"/>
      <w:pPr>
        <w:ind w:left="3938" w:hanging="360"/>
      </w:pPr>
    </w:lvl>
    <w:lvl w:ilvl="4" w:tplc="141A0019" w:tentative="1">
      <w:start w:val="1"/>
      <w:numFmt w:val="lowerLetter"/>
      <w:lvlText w:val="%5."/>
      <w:lvlJc w:val="left"/>
      <w:pPr>
        <w:ind w:left="4658" w:hanging="360"/>
      </w:pPr>
    </w:lvl>
    <w:lvl w:ilvl="5" w:tplc="141A001B" w:tentative="1">
      <w:start w:val="1"/>
      <w:numFmt w:val="lowerRoman"/>
      <w:lvlText w:val="%6."/>
      <w:lvlJc w:val="right"/>
      <w:pPr>
        <w:ind w:left="5378" w:hanging="180"/>
      </w:pPr>
    </w:lvl>
    <w:lvl w:ilvl="6" w:tplc="141A000F" w:tentative="1">
      <w:start w:val="1"/>
      <w:numFmt w:val="decimal"/>
      <w:lvlText w:val="%7."/>
      <w:lvlJc w:val="left"/>
      <w:pPr>
        <w:ind w:left="6098" w:hanging="360"/>
      </w:pPr>
    </w:lvl>
    <w:lvl w:ilvl="7" w:tplc="141A0019" w:tentative="1">
      <w:start w:val="1"/>
      <w:numFmt w:val="lowerLetter"/>
      <w:lvlText w:val="%8."/>
      <w:lvlJc w:val="left"/>
      <w:pPr>
        <w:ind w:left="6818" w:hanging="360"/>
      </w:pPr>
    </w:lvl>
    <w:lvl w:ilvl="8" w:tplc="1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46004094">
    <w:abstractNumId w:val="2"/>
  </w:num>
  <w:num w:numId="2" w16cid:durableId="596595921">
    <w:abstractNumId w:val="0"/>
  </w:num>
  <w:num w:numId="3" w16cid:durableId="301082080">
    <w:abstractNumId w:val="3"/>
  </w:num>
  <w:num w:numId="4" w16cid:durableId="84544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2"/>
    <w:rsid w:val="00033429"/>
    <w:rsid w:val="00044A2E"/>
    <w:rsid w:val="00095CAB"/>
    <w:rsid w:val="000D10AC"/>
    <w:rsid w:val="001005E0"/>
    <w:rsid w:val="00103CE8"/>
    <w:rsid w:val="00140DE4"/>
    <w:rsid w:val="00142A23"/>
    <w:rsid w:val="00143980"/>
    <w:rsid w:val="00170931"/>
    <w:rsid w:val="001901B5"/>
    <w:rsid w:val="001F0527"/>
    <w:rsid w:val="002016F7"/>
    <w:rsid w:val="00213980"/>
    <w:rsid w:val="00215E5E"/>
    <w:rsid w:val="00240024"/>
    <w:rsid w:val="00263A84"/>
    <w:rsid w:val="00280C0B"/>
    <w:rsid w:val="002D0041"/>
    <w:rsid w:val="002E3909"/>
    <w:rsid w:val="003235BC"/>
    <w:rsid w:val="003827B7"/>
    <w:rsid w:val="00384B89"/>
    <w:rsid w:val="003A5E82"/>
    <w:rsid w:val="003C5643"/>
    <w:rsid w:val="003C74E1"/>
    <w:rsid w:val="003D2BB6"/>
    <w:rsid w:val="003D4E84"/>
    <w:rsid w:val="003E252C"/>
    <w:rsid w:val="00400B3F"/>
    <w:rsid w:val="00404E32"/>
    <w:rsid w:val="00417122"/>
    <w:rsid w:val="00460245"/>
    <w:rsid w:val="00464BC2"/>
    <w:rsid w:val="004B1235"/>
    <w:rsid w:val="005115DC"/>
    <w:rsid w:val="005374E3"/>
    <w:rsid w:val="00570863"/>
    <w:rsid w:val="00584240"/>
    <w:rsid w:val="0060118D"/>
    <w:rsid w:val="00633CA3"/>
    <w:rsid w:val="00647E81"/>
    <w:rsid w:val="00714295"/>
    <w:rsid w:val="007409DF"/>
    <w:rsid w:val="00766A7D"/>
    <w:rsid w:val="007864CE"/>
    <w:rsid w:val="007F2114"/>
    <w:rsid w:val="00890105"/>
    <w:rsid w:val="008C1CFE"/>
    <w:rsid w:val="008C23DA"/>
    <w:rsid w:val="00957E82"/>
    <w:rsid w:val="0099640B"/>
    <w:rsid w:val="009A29E2"/>
    <w:rsid w:val="009A40EE"/>
    <w:rsid w:val="009B71C1"/>
    <w:rsid w:val="009F70EE"/>
    <w:rsid w:val="00A10284"/>
    <w:rsid w:val="00A10FB9"/>
    <w:rsid w:val="00A45242"/>
    <w:rsid w:val="00AD49AF"/>
    <w:rsid w:val="00AF3B4D"/>
    <w:rsid w:val="00B24333"/>
    <w:rsid w:val="00B37AB5"/>
    <w:rsid w:val="00B67760"/>
    <w:rsid w:val="00B73D4C"/>
    <w:rsid w:val="00BC3E6B"/>
    <w:rsid w:val="00BC70A3"/>
    <w:rsid w:val="00C5708B"/>
    <w:rsid w:val="00C72FA0"/>
    <w:rsid w:val="00CD6782"/>
    <w:rsid w:val="00D178AF"/>
    <w:rsid w:val="00D35F99"/>
    <w:rsid w:val="00D73DE5"/>
    <w:rsid w:val="00D9214F"/>
    <w:rsid w:val="00D92A02"/>
    <w:rsid w:val="00DD35D9"/>
    <w:rsid w:val="00E16380"/>
    <w:rsid w:val="00E24DA1"/>
    <w:rsid w:val="00E318C5"/>
    <w:rsid w:val="00E33243"/>
    <w:rsid w:val="00E539EF"/>
    <w:rsid w:val="00E96BD2"/>
    <w:rsid w:val="00EB4294"/>
    <w:rsid w:val="00EB670F"/>
    <w:rsid w:val="00EC562C"/>
    <w:rsid w:val="00ED1F99"/>
    <w:rsid w:val="00F3550B"/>
    <w:rsid w:val="00F60595"/>
    <w:rsid w:val="00FB0149"/>
    <w:rsid w:val="00FB02CE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38C7C"/>
  <w15:chartTrackingRefBased/>
  <w15:docId w15:val="{CBBF20A5-A768-804C-A2EB-9C72F3AE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spacing w:before="60" w:after="60" w:line="360" w:lineRule="auto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120" w:after="60" w:line="360" w:lineRule="auto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semiHidden/>
    <w:pPr>
      <w:spacing w:line="360" w:lineRule="auto"/>
      <w:jc w:val="both"/>
    </w:pPr>
  </w:style>
  <w:style w:type="paragraph" w:styleId="Tekstfusnote">
    <w:name w:val="footnote text"/>
    <w:basedOn w:val="Normal"/>
    <w:semiHidden/>
    <w:rPr>
      <w:sz w:val="20"/>
      <w:szCs w:val="20"/>
    </w:rPr>
  </w:style>
  <w:style w:type="paragraph" w:styleId="Tijeloteksta2">
    <w:name w:val="Body Text 2"/>
    <w:basedOn w:val="Normal"/>
    <w:semiHidden/>
    <w:pPr>
      <w:ind w:right="562"/>
      <w:jc w:val="both"/>
    </w:pPr>
    <w:rPr>
      <w:lang w:val="hr-HR"/>
    </w:rPr>
  </w:style>
  <w:style w:type="character" w:styleId="Hiperveza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Zadanifontodlomka"/>
  </w:style>
  <w:style w:type="character" w:customStyle="1" w:styleId="ZaglavljeChar">
    <w:name w:val="Zaglavlje Char"/>
    <w:link w:val="Zaglavlje"/>
    <w:uiPriority w:val="99"/>
    <w:rsid w:val="00E96BD2"/>
    <w:rPr>
      <w:sz w:val="24"/>
      <w:szCs w:val="24"/>
      <w:lang w:val="en-US" w:eastAsia="en-US"/>
    </w:rPr>
  </w:style>
  <w:style w:type="character" w:customStyle="1" w:styleId="PodnojeChar">
    <w:name w:val="Podnožje Char"/>
    <w:link w:val="Podnoje"/>
    <w:uiPriority w:val="99"/>
    <w:rsid w:val="002E3909"/>
    <w:rPr>
      <w:sz w:val="24"/>
      <w:szCs w:val="24"/>
      <w:lang w:val="en-US" w:eastAsia="en-US"/>
    </w:rPr>
  </w:style>
  <w:style w:type="character" w:customStyle="1" w:styleId="go">
    <w:name w:val="go"/>
    <w:rsid w:val="00570863"/>
  </w:style>
  <w:style w:type="character" w:styleId="Nerijeenospominjanje">
    <w:name w:val="Unresolved Mention"/>
    <w:uiPriority w:val="99"/>
    <w:semiHidden/>
    <w:unhideWhenUsed/>
    <w:rsid w:val="0038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.sarajevskifiloloskisusret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.sarajevskifiloloskisusret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fd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.sarajevskifiloloskisusret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xp</Company>
  <LinksUpToDate>false</LinksUpToDate>
  <CharactersWithSpaces>3564</CharactersWithSpaces>
  <SharedDoc>false</SharedDoc>
  <HLinks>
    <vt:vector size="24" baseType="variant">
      <vt:variant>
        <vt:i4>2490396</vt:i4>
      </vt:variant>
      <vt:variant>
        <vt:i4>9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  <vt:variant>
        <vt:i4>6291577</vt:i4>
      </vt:variant>
      <vt:variant>
        <vt:i4>6</vt:i4>
      </vt:variant>
      <vt:variant>
        <vt:i4>0</vt:i4>
      </vt:variant>
      <vt:variant>
        <vt:i4>5</vt:i4>
      </vt:variant>
      <vt:variant>
        <vt:lpwstr>http://www.bfd.ba/</vt:lpwstr>
      </vt:variant>
      <vt:variant>
        <vt:lpwstr/>
      </vt:variant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Aldina Šaljić</cp:lastModifiedBy>
  <cp:revision>4</cp:revision>
  <cp:lastPrinted>2020-02-25T09:47:00Z</cp:lastPrinted>
  <dcterms:created xsi:type="dcterms:W3CDTF">2025-03-18T07:18:00Z</dcterms:created>
  <dcterms:modified xsi:type="dcterms:W3CDTF">2025-03-18T07:20:00Z</dcterms:modified>
</cp:coreProperties>
</file>